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771" w:type="dxa"/>
        <w:jc w:val="start"/>
        <w:tblInd w:w="-147" w:type="dxa"/>
        <w:tblLayout w:type="fixed"/>
        <w:tblCellMar>
          <w:top w:w="0" w:type="dxa"/>
          <w:start w:w="108" w:type="dxa"/>
          <w:bottom w:w="0" w:type="dxa"/>
          <w:end w:w="108" w:type="dxa"/>
        </w:tblCellMar>
        <w:tblLook w:firstRow="1" w:noVBand="1" w:lastRow="0" w:firstColumn="1" w:lastColumn="0" w:noHBand="0" w:val="04a0"/>
      </w:tblPr>
      <w:tblGrid>
        <w:gridCol w:w="6510"/>
        <w:gridCol w:w="3260"/>
      </w:tblGrid>
      <w:tr>
        <w:trPr/>
        <w:tc>
          <w:tcPr>
            <w:tcW w:w="6510" w:type="dxa"/>
            <w:tcBorders>
              <w:top w:val="nil"/>
              <w:start w:val="nil"/>
              <w:bottom w:val="nil"/>
              <w:end w:val="nil"/>
            </w:tcBorders>
            <w:shd w:fill="auto" w:val="clear"/>
            <w:vAlign w:val="center"/>
          </w:tcPr>
          <w:p>
            <w:pPr>
              <w:pStyle w:val="Normal"/>
              <w:widowControl w:val="false"/>
              <w:suppressAutoHyphens w:val="true"/>
              <w:spacing w:lineRule="auto" w:line="240"/>
              <w:rPr/>
            </w:pPr>
            <w:r>
              <w:rPr>
                <w:rFonts w:eastAsia="Calibri" w:cs="Arial" w:eastAsiaTheme="minorHAnsi"/>
                <w:b/>
                <w:color w:val="auto"/>
                <w:kern w:val="0"/>
                <w:sz w:val="24"/>
                <w:szCs w:val="24"/>
                <w:lang w:val="en-GB" w:eastAsia="en-US" w:bidi="ar-SA"/>
              </w:rPr>
              <w:t>COMMUNITY ACTION PLAN (CAP) PROJECT OFFICER</w:t>
            </w:r>
          </w:p>
          <w:p>
            <w:pPr>
              <w:pStyle w:val="Normal"/>
              <w:widowControl w:val="false"/>
              <w:suppressAutoHyphens w:val="true"/>
              <w:spacing w:lineRule="auto" w:line="240"/>
              <w:ind w:firstLine="22"/>
              <w:rPr>
                <w:rFonts w:eastAsia="Calibri" w:cs="" w:cstheme="minorBidi" w:eastAsiaTheme="minorHAnsi"/>
                <w:highlight w:val="white"/>
              </w:rPr>
            </w:pPr>
            <w:r>
              <w:rPr>
                <w:rFonts w:cs="Arial"/>
                <w:b/>
                <w:i/>
                <w:szCs w:val="24"/>
                <w:highlight w:val="white"/>
              </w:rPr>
              <w:t xml:space="preserve">(Fixed term until </w:t>
            </w:r>
            <w:r>
              <w:rPr>
                <w:rFonts w:eastAsia="Calibri" w:cs="Arial" w:eastAsiaTheme="minorHAnsi"/>
                <w:b/>
                <w:i/>
                <w:color w:val="auto"/>
                <w:kern w:val="0"/>
                <w:sz w:val="24"/>
                <w:szCs w:val="24"/>
                <w:highlight w:val="white"/>
                <w:lang w:val="en-GB" w:eastAsia="en-US" w:bidi="ar-SA"/>
              </w:rPr>
              <w:t>31/03/2026)</w:t>
            </w:r>
          </w:p>
          <w:p>
            <w:pPr>
              <w:pStyle w:val="Normal"/>
              <w:widowControl w:val="false"/>
              <w:suppressAutoHyphens w:val="true"/>
              <w:spacing w:lineRule="auto" w:line="240"/>
              <w:ind w:hanging="1731" w:start="1731"/>
              <w:rPr>
                <w:rFonts w:cs="Arial"/>
                <w:b/>
                <w:szCs w:val="24"/>
              </w:rPr>
            </w:pPr>
            <w:r>
              <w:rPr>
                <w:rFonts w:cs="Arial"/>
                <w:b/>
                <w:szCs w:val="24"/>
              </w:rPr>
            </w:r>
          </w:p>
          <w:p>
            <w:pPr>
              <w:pStyle w:val="Normal"/>
              <w:widowControl w:val="false"/>
              <w:suppressAutoHyphens w:val="true"/>
              <w:spacing w:lineRule="auto" w:line="240"/>
              <w:ind w:hanging="1731" w:start="1731"/>
              <w:rPr>
                <w:rFonts w:eastAsia="Calibri" w:cs="Arial" w:eastAsiaTheme="minorHAnsi"/>
                <w:b/>
                <w:color w:val="auto"/>
                <w:kern w:val="0"/>
                <w:sz w:val="24"/>
                <w:szCs w:val="24"/>
                <w:lang w:val="en-GB" w:eastAsia="en-US" w:bidi="ar-SA"/>
              </w:rPr>
            </w:pPr>
            <w:r>
              <w:rPr>
                <w:rFonts w:cs="Arial"/>
                <w:b/>
                <w:szCs w:val="24"/>
              </w:rPr>
              <w:t>Reference:</w:t>
              <w:tab/>
              <w:t>CAP-PO</w:t>
            </w:r>
          </w:p>
          <w:p>
            <w:pPr>
              <w:pStyle w:val="Normal"/>
              <w:widowControl w:val="false"/>
              <w:suppressAutoHyphens w:val="true"/>
              <w:spacing w:lineRule="auto" w:line="240"/>
              <w:ind w:hanging="1731" w:start="1731"/>
              <w:rPr/>
            </w:pPr>
            <w:r>
              <w:rPr>
                <w:rFonts w:cs="Arial"/>
                <w:b/>
                <w:szCs w:val="24"/>
              </w:rPr>
              <w:t>Salary:</w:t>
              <w:tab/>
              <w:t>£27,000 pro rata</w:t>
            </w:r>
          </w:p>
          <w:p>
            <w:pPr>
              <w:pStyle w:val="Normal"/>
              <w:widowControl w:val="false"/>
              <w:suppressAutoHyphens w:val="true"/>
              <w:spacing w:lineRule="auto" w:line="240"/>
              <w:ind w:hanging="1731" w:start="1731"/>
              <w:rPr/>
            </w:pPr>
            <w:r>
              <w:rPr>
                <w:rFonts w:cs="Arial"/>
                <w:b/>
                <w:szCs w:val="24"/>
              </w:rPr>
              <w:t xml:space="preserve">Job Type: </w:t>
              <w:tab/>
              <w:t xml:space="preserve">Part-time – </w:t>
            </w:r>
            <w:r>
              <w:rPr>
                <w:rFonts w:eastAsia="Calibri" w:cs="Arial" w:eastAsiaTheme="minorHAnsi"/>
                <w:b/>
                <w:color w:val="auto"/>
                <w:kern w:val="0"/>
                <w:sz w:val="24"/>
                <w:szCs w:val="24"/>
                <w:lang w:val="en-GB" w:eastAsia="en-US" w:bidi="ar-SA"/>
              </w:rPr>
              <w:t>30</w:t>
            </w:r>
            <w:r>
              <w:rPr>
                <w:rFonts w:cs="Arial"/>
                <w:b/>
                <w:szCs w:val="24"/>
              </w:rPr>
              <w:t xml:space="preserve"> hours per week</w:t>
            </w:r>
          </w:p>
          <w:p>
            <w:pPr>
              <w:pStyle w:val="Normal"/>
              <w:widowControl w:val="false"/>
              <w:suppressAutoHyphens w:val="true"/>
              <w:spacing w:lineRule="auto" w:line="240"/>
              <w:ind w:hanging="1731" w:start="1731"/>
              <w:rPr/>
            </w:pPr>
            <w:r>
              <w:rPr>
                <w:rFonts w:cs="Arial"/>
                <w:b/>
                <w:szCs w:val="24"/>
              </w:rPr>
              <w:t xml:space="preserve">Closing Date:  </w:t>
              <w:tab/>
              <w:t>02/03/2025</w:t>
            </w:r>
            <w:r>
              <w:rPr/>
              <w:t xml:space="preserve"> 23:59 p.m.</w:t>
            </w:r>
          </w:p>
        </w:tc>
        <w:tc>
          <w:tcPr>
            <w:tcW w:w="3260" w:type="dxa"/>
            <w:tcBorders>
              <w:top w:val="nil"/>
              <w:start w:val="nil"/>
              <w:bottom w:val="nil"/>
              <w:end w:val="nil"/>
            </w:tcBorders>
            <w:shd w:fill="auto" w:val="clear"/>
          </w:tcPr>
          <w:p>
            <w:pPr>
              <w:pStyle w:val="Normal"/>
              <w:widowControl w:val="false"/>
              <w:suppressAutoHyphens w:val="true"/>
              <w:spacing w:lineRule="auto" w:line="240"/>
              <w:jc w:val="end"/>
              <w:rPr>
                <w:rFonts w:cs="Arial"/>
                <w:b/>
                <w:szCs w:val="24"/>
              </w:rPr>
            </w:pPr>
            <w:r>
              <w:rPr/>
              <w:drawing>
                <wp:inline distT="0" distB="0" distL="0" distR="0">
                  <wp:extent cx="1968500" cy="687070"/>
                  <wp:effectExtent l="0" t="0" r="0" b="0"/>
                  <wp:docPr id="1" name="Image1 Copy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1" descr="" title=""/>
                          <pic:cNvPicPr>
                            <a:picLocks noChangeAspect="1" noChangeArrowheads="1"/>
                          </pic:cNvPicPr>
                        </pic:nvPicPr>
                        <pic:blipFill>
                          <a:blip r:embed="rId2"/>
                          <a:stretch>
                            <a:fillRect/>
                          </a:stretch>
                        </pic:blipFill>
                        <pic:spPr bwMode="auto">
                          <a:xfrm>
                            <a:off x="0" y="0"/>
                            <a:ext cx="1968500" cy="687070"/>
                          </a:xfrm>
                          <a:prstGeom prst="rect">
                            <a:avLst/>
                          </a:prstGeom>
                          <a:noFill/>
                        </pic:spPr>
                      </pic:pic>
                    </a:graphicData>
                  </a:graphic>
                </wp:inline>
              </w:drawing>
            </w:r>
          </w:p>
          <w:p>
            <w:pPr>
              <w:pStyle w:val="Normal"/>
              <w:widowControl w:val="false"/>
              <w:suppressAutoHyphens w:val="true"/>
              <w:spacing w:lineRule="auto" w:line="240"/>
              <w:jc w:val="both"/>
              <w:rPr>
                <w:rFonts w:cs="Arial"/>
                <w:b/>
                <w:szCs w:val="24"/>
              </w:rPr>
            </w:pPr>
            <w:r>
              <w:rPr>
                <w:rFonts w:cs="Arial"/>
                <w:b/>
                <w:szCs w:val="24"/>
              </w:rPr>
            </w:r>
          </w:p>
        </w:tc>
      </w:tr>
    </w:tbl>
    <w:p>
      <w:pPr>
        <w:pStyle w:val="Normal"/>
        <w:widowControl/>
        <w:ind w:hanging="0" w:start="0" w:end="0"/>
        <w:rPr>
          <w:rFonts w:ascii="Arial" w:hAnsi="Arial"/>
          <w:b w:val="false"/>
          <w:i w:val="false"/>
          <w:i w:val="false"/>
          <w:caps w:val="false"/>
          <w:smallCaps w:val="false"/>
          <w:color w:val="333333"/>
          <w:spacing w:val="0"/>
          <w:sz w:val="24"/>
          <w:szCs w:val="24"/>
        </w:rPr>
      </w:pPr>
      <w:r>
        <w:rPr>
          <w:b w:val="false"/>
          <w:i w:val="false"/>
          <w:caps w:val="false"/>
          <w:smallCaps w:val="false"/>
          <w:color w:val="333333"/>
          <w:spacing w:val="0"/>
          <w:sz w:val="24"/>
          <w:szCs w:val="24"/>
        </w:rPr>
      </w:r>
    </w:p>
    <w:p>
      <w:pPr>
        <w:pStyle w:val="Normal"/>
        <w:widowControl/>
        <w:ind w:hanging="0" w:start="0" w:end="0"/>
        <w:jc w:val="both"/>
        <w:rPr>
          <w:rFonts w:ascii="Arial" w:hAnsi="Arial"/>
          <w:sz w:val="22"/>
          <w:szCs w:val="22"/>
        </w:rPr>
      </w:pPr>
      <w:r>
        <w:rPr>
          <w:b w:val="false"/>
          <w:i w:val="false"/>
          <w:caps w:val="false"/>
          <w:smallCaps w:val="false"/>
          <w:color w:val="333333"/>
          <w:spacing w:val="0"/>
          <w:sz w:val="22"/>
          <w:szCs w:val="22"/>
          <w:lang w:val="en-GB"/>
        </w:rPr>
        <w:t xml:space="preserve">We are currently recruiting a part-time (30 hours per week) Community Action Plan Project Officer to join our small team, based in the Wildside Centre in Whitebridge, on a 12 month contract commencing in April 2025. Specifically, </w:t>
      </w:r>
      <w:r>
        <w:rPr>
          <w:b w:val="false"/>
          <w:i w:val="false"/>
          <w:caps w:val="false"/>
          <w:smallCaps w:val="false"/>
          <w:color w:val="222222"/>
          <w:spacing w:val="0"/>
          <w:sz w:val="22"/>
          <w:szCs w:val="22"/>
          <w:lang w:val="en-GB"/>
        </w:rPr>
        <w:t xml:space="preserve">this role will focus on </w:t>
      </w:r>
      <w:r>
        <w:rPr>
          <w:rFonts w:cs="Arial"/>
          <w:b w:val="false"/>
          <w:i w:val="false"/>
          <w:caps w:val="false"/>
          <w:smallCaps w:val="false"/>
          <w:color w:val="333333"/>
          <w:spacing w:val="0"/>
          <w:sz w:val="22"/>
          <w:szCs w:val="22"/>
          <w:lang w:val="en-GB"/>
        </w:rPr>
        <w:t xml:space="preserve">delivering agreed projects and initiatives which fulfil the outcomes of the Community Action Plan. </w:t>
      </w:r>
    </w:p>
    <w:p>
      <w:pPr>
        <w:pStyle w:val="Normal"/>
        <w:widowControl/>
        <w:jc w:val="both"/>
        <w:rPr>
          <w:rFonts w:ascii="Arial" w:hAnsi="Arial"/>
          <w:b w:val="false"/>
          <w:i w:val="false"/>
          <w:i w:val="false"/>
          <w:caps w:val="false"/>
          <w:smallCaps w:val="false"/>
          <w:color w:val="333333"/>
          <w:spacing w:val="0"/>
          <w:sz w:val="22"/>
          <w:szCs w:val="22"/>
          <w:lang w:val="en-GB"/>
        </w:rPr>
      </w:pPr>
      <w:r>
        <w:rPr>
          <w:b w:val="false"/>
          <w:i w:val="false"/>
          <w:caps w:val="false"/>
          <w:smallCaps w:val="false"/>
          <w:color w:val="333333"/>
          <w:spacing w:val="0"/>
          <w:sz w:val="22"/>
          <w:szCs w:val="22"/>
          <w:lang w:val="en-GB"/>
        </w:rPr>
      </w:r>
    </w:p>
    <w:p>
      <w:pPr>
        <w:pStyle w:val="Normal"/>
        <w:widowControl/>
        <w:ind w:hanging="0" w:start="0" w:end="0"/>
        <w:jc w:val="both"/>
        <w:rPr>
          <w:rFonts w:ascii="Arial" w:hAnsi="Arial"/>
          <w:sz w:val="22"/>
          <w:szCs w:val="22"/>
        </w:rPr>
      </w:pPr>
      <w:r>
        <w:rPr>
          <w:b w:val="false"/>
          <w:i w:val="false"/>
          <w:iCs w:val="false"/>
          <w:caps w:val="false"/>
          <w:smallCaps w:val="false"/>
          <w:color w:val="333333"/>
          <w:spacing w:val="0"/>
          <w:sz w:val="22"/>
          <w:szCs w:val="22"/>
          <w:lang w:val="en-GB"/>
        </w:rPr>
        <w:t>We are looking for a person with</w:t>
      </w:r>
      <w:r>
        <w:rPr>
          <w:b w:val="false"/>
          <w:i w:val="false"/>
          <w:iCs w:val="false"/>
          <w:caps w:val="false"/>
          <w:smallCaps w:val="false"/>
          <w:strike w:val="false"/>
          <w:dstrike w:val="false"/>
          <w:color w:val="333333"/>
          <w:spacing w:val="0"/>
          <w:sz w:val="22"/>
          <w:szCs w:val="22"/>
          <w:lang w:val="en-GB"/>
        </w:rPr>
        <w:t xml:space="preserve"> experience of project and/or event management in a rural environment. As this is a 12-month project you will need to make an immediate contribution using your project management and event management skills to organise and deliver the annual Gatherings Event in July. This will be an ideal opportunity to engage with the local community and the various stakeholders that support and service the community.</w:t>
      </w:r>
    </w:p>
    <w:p>
      <w:pPr>
        <w:pStyle w:val="Normal"/>
        <w:widowControl/>
        <w:ind w:hanging="0" w:start="0" w:end="0"/>
        <w:jc w:val="both"/>
        <w:rPr>
          <w:rFonts w:ascii="Arial" w:hAnsi="Arial"/>
          <w:sz w:val="22"/>
          <w:szCs w:val="22"/>
        </w:rPr>
      </w:pPr>
      <w:r>
        <w:rPr>
          <w:sz w:val="22"/>
          <w:szCs w:val="22"/>
        </w:rPr>
      </w:r>
    </w:p>
    <w:p>
      <w:pPr>
        <w:pStyle w:val="Normal"/>
        <w:widowControl/>
        <w:ind w:hanging="0" w:start="0" w:end="0"/>
        <w:jc w:val="both"/>
        <w:rPr>
          <w:rFonts w:ascii="Arial" w:hAnsi="Arial"/>
          <w:sz w:val="22"/>
          <w:szCs w:val="22"/>
        </w:rPr>
      </w:pPr>
      <w:r>
        <w:rPr>
          <w:sz w:val="22"/>
          <w:szCs w:val="22"/>
        </w:rPr>
        <w:t>In addition to having a friendly, dynamic and gregarious nature, you will need e</w:t>
      </w:r>
      <w:r>
        <w:rPr>
          <w:b w:val="false"/>
          <w:i w:val="false"/>
          <w:caps w:val="false"/>
          <w:smallCaps w:val="false"/>
          <w:color w:val="333333"/>
          <w:spacing w:val="0"/>
          <w:sz w:val="22"/>
          <w:szCs w:val="22"/>
        </w:rPr>
        <w:t xml:space="preserve">xcellent communication skills both face to face and electronic as well as flexibility and adaptability to meet evolving needs. Good team working skills are essential as you may be operating remotely from your manager and other members of the Team. </w:t>
      </w:r>
      <w:r>
        <w:rPr>
          <w:rFonts w:cs="Calibri"/>
          <w:b w:val="false"/>
          <w:i w:val="false"/>
          <w:caps w:val="false"/>
          <w:smallCaps w:val="false"/>
          <w:color w:val="333333"/>
          <w:spacing w:val="0"/>
          <w:sz w:val="22"/>
          <w:szCs w:val="22"/>
          <w:lang w:val="en-GB"/>
        </w:rPr>
        <w:t xml:space="preserve">The contracted hours </w:t>
      </w:r>
      <w:r>
        <w:rPr>
          <w:rFonts w:cs="Arial"/>
          <w:b w:val="false"/>
          <w:i w:val="false"/>
          <w:caps w:val="false"/>
          <w:smallCaps w:val="false"/>
          <w:color w:val="333333"/>
          <w:spacing w:val="0"/>
          <w:sz w:val="22"/>
          <w:szCs w:val="22"/>
          <w:lang w:val="en-GB"/>
        </w:rPr>
        <w:t>of work may involve evening and weekend work.</w:t>
      </w:r>
    </w:p>
    <w:p>
      <w:pPr>
        <w:pStyle w:val="Normal"/>
        <w:widowControl/>
        <w:ind w:hanging="0" w:start="0" w:end="0"/>
        <w:jc w:val="both"/>
        <w:rPr>
          <w:rFonts w:ascii="Arial" w:hAnsi="Arial" w:cs="Arial"/>
          <w:b w:val="false"/>
          <w:i w:val="false"/>
          <w:i w:val="false"/>
          <w:caps w:val="false"/>
          <w:smallCaps w:val="false"/>
          <w:color w:val="333333"/>
          <w:spacing w:val="0"/>
          <w:sz w:val="22"/>
          <w:szCs w:val="22"/>
          <w:lang w:val="en-GB"/>
        </w:rPr>
      </w:pPr>
      <w:r>
        <w:rPr>
          <w:rFonts w:cs="Arial"/>
          <w:b w:val="false"/>
          <w:i w:val="false"/>
          <w:caps w:val="false"/>
          <w:smallCaps w:val="false"/>
          <w:color w:val="333333"/>
          <w:spacing w:val="0"/>
          <w:sz w:val="22"/>
          <w:szCs w:val="22"/>
          <w:lang w:val="en-GB"/>
        </w:rPr>
      </w:r>
    </w:p>
    <w:p>
      <w:pPr>
        <w:pStyle w:val="Normal"/>
        <w:jc w:val="start"/>
        <w:rPr/>
      </w:pPr>
      <w:r>
        <w:rPr>
          <w:color w:val="333333"/>
          <w:sz w:val="22"/>
          <w:szCs w:val="22"/>
          <w:lang w:val="en-GB"/>
        </w:rPr>
        <w:t xml:space="preserve">To apply, please send a current CV and a supporting statement, outlining how you meet the required skills and competences from the job description, to </w:t>
      </w:r>
      <w:hyperlink r:id="rId3">
        <w:r>
          <w:rPr>
            <w:rStyle w:val="Hyperlink"/>
            <w:color w:val="333333"/>
            <w:sz w:val="22"/>
            <w:szCs w:val="22"/>
            <w:lang w:val="en-GB"/>
          </w:rPr>
          <w:t>marketingofficer@sfctrust.org.uk</w:t>
        </w:r>
      </w:hyperlink>
      <w:r>
        <w:rPr>
          <w:color w:val="333333"/>
          <w:sz w:val="22"/>
          <w:szCs w:val="22"/>
          <w:lang w:val="en-GB"/>
        </w:rPr>
        <w:t xml:space="preserve"> by the c</w:t>
      </w:r>
      <w:r>
        <w:rPr>
          <w:sz w:val="22"/>
          <w:szCs w:val="22"/>
          <w:lang w:val="en-GB"/>
        </w:rPr>
        <w:t>losing date: 23:59 on Sunday 2</w:t>
      </w:r>
      <w:r>
        <w:rPr>
          <w:sz w:val="22"/>
          <w:szCs w:val="22"/>
          <w:vertAlign w:val="superscript"/>
          <w:lang w:val="en-GB"/>
        </w:rPr>
        <w:t>nd</w:t>
      </w:r>
      <w:r>
        <w:rPr>
          <w:sz w:val="22"/>
          <w:szCs w:val="22"/>
          <w:lang w:val="en-GB"/>
        </w:rPr>
        <w:t xml:space="preserve"> March 2025. </w:t>
      </w:r>
    </w:p>
    <w:p>
      <w:pPr>
        <w:pStyle w:val="Normal"/>
        <w:jc w:val="both"/>
        <w:rPr>
          <w:rFonts w:ascii="Arial" w:hAnsi="Arial"/>
          <w:sz w:val="22"/>
          <w:szCs w:val="22"/>
        </w:rPr>
      </w:pPr>
      <w:r>
        <w:rPr>
          <w:sz w:val="22"/>
          <w:szCs w:val="22"/>
        </w:rPr>
      </w:r>
    </w:p>
    <w:p>
      <w:pPr>
        <w:pStyle w:val="Normal"/>
        <w:jc w:val="both"/>
        <w:rPr>
          <w:rFonts w:ascii="Arial" w:hAnsi="Arial"/>
          <w:sz w:val="22"/>
          <w:szCs w:val="22"/>
        </w:rPr>
      </w:pPr>
      <w:r>
        <w:rPr>
          <w:b/>
          <w:sz w:val="22"/>
          <w:szCs w:val="22"/>
          <w:highlight w:val="white"/>
          <w:lang w:val="en-GB"/>
        </w:rPr>
        <w:t>Interviews: t</w:t>
      </w:r>
      <w:r>
        <w:rPr>
          <w:rFonts w:cs="Arial"/>
          <w:b/>
          <w:sz w:val="22"/>
          <w:szCs w:val="22"/>
          <w:highlight w:val="white"/>
          <w:lang w:val="en-GB"/>
        </w:rPr>
        <w:t xml:space="preserve">o be confirmed but expected to be week commencing </w:t>
      </w:r>
      <w:r>
        <w:rPr>
          <w:rFonts w:cs="Arial"/>
          <w:b/>
          <w:sz w:val="22"/>
          <w:szCs w:val="22"/>
          <w:highlight w:val="white"/>
          <w:lang w:val="en-GB" w:eastAsia="en-US" w:bidi="ar-SA"/>
        </w:rPr>
        <w:t>10</w:t>
      </w:r>
      <w:r>
        <w:rPr>
          <w:rFonts w:cs="Arial"/>
          <w:b/>
          <w:sz w:val="22"/>
          <w:szCs w:val="22"/>
          <w:highlight w:val="white"/>
          <w:vertAlign w:val="superscript"/>
          <w:lang w:val="en-GB" w:eastAsia="en-US" w:bidi="ar-SA"/>
        </w:rPr>
        <w:t>th</w:t>
      </w:r>
      <w:r>
        <w:rPr>
          <w:rFonts w:cs="Arial"/>
          <w:b/>
          <w:sz w:val="22"/>
          <w:szCs w:val="22"/>
          <w:highlight w:val="white"/>
          <w:lang w:val="en-GB" w:eastAsia="en-US" w:bidi="ar-SA"/>
        </w:rPr>
        <w:t xml:space="preserve"> March 2025.</w:t>
      </w:r>
    </w:p>
    <w:p>
      <w:pPr>
        <w:pStyle w:val="Normal"/>
        <w:jc w:val="start"/>
        <w:rPr>
          <w:rFonts w:ascii="Arial" w:hAnsi="Arial" w:cs="Arial"/>
          <w:b/>
          <w:color w:val="FF0000"/>
          <w:sz w:val="22"/>
          <w:szCs w:val="22"/>
          <w:lang w:val="en-GB"/>
        </w:rPr>
      </w:pPr>
      <w:r>
        <w:rPr>
          <w:rFonts w:cs="Arial"/>
          <w:b/>
          <w:color w:val="FF0000"/>
          <w:sz w:val="22"/>
          <w:szCs w:val="22"/>
          <w:lang w:val="en-GB"/>
        </w:rPr>
      </w:r>
    </w:p>
    <w:p>
      <w:pPr>
        <w:pStyle w:val="Normal"/>
        <w:jc w:val="start"/>
        <w:rPr>
          <w:rFonts w:ascii="Arial" w:hAnsi="Arial"/>
          <w:sz w:val="22"/>
          <w:szCs w:val="22"/>
        </w:rPr>
      </w:pPr>
      <w:r>
        <w:rPr>
          <w:b/>
          <w:sz w:val="22"/>
          <w:szCs w:val="22"/>
          <w:lang w:val="en-GB"/>
        </w:rPr>
        <w:t>Please note that feedback can only be provided to applicants who reach the interview stage.</w:t>
      </w:r>
    </w:p>
    <w:p>
      <w:pPr>
        <w:pStyle w:val="Normal"/>
        <w:jc w:val="start"/>
        <w:rPr>
          <w:rFonts w:ascii="Arial" w:hAnsi="Arial"/>
          <w:color w:themeColor="hyperlink" w:val="0000FF"/>
          <w:sz w:val="22"/>
          <w:szCs w:val="22"/>
          <w:u w:val="single"/>
          <w:lang w:val="en-GB"/>
        </w:rPr>
      </w:pPr>
      <w:r>
        <w:rPr>
          <w:color w:themeColor="hyperlink" w:val="0000FF"/>
          <w:sz w:val="22"/>
          <w:szCs w:val="22"/>
          <w:u w:val="single"/>
          <w:lang w:val="en-GB"/>
        </w:rPr>
      </w:r>
    </w:p>
    <w:p>
      <w:pPr>
        <w:pStyle w:val="Normal"/>
        <w:spacing w:lineRule="auto" w:line="240"/>
        <w:jc w:val="start"/>
        <w:rPr>
          <w:rFonts w:ascii="Arial" w:hAnsi="Arial"/>
          <w:sz w:val="22"/>
          <w:szCs w:val="22"/>
        </w:rPr>
      </w:pPr>
      <w:r>
        <w:rPr>
          <w:rFonts w:cs="Arial"/>
          <w:i/>
          <w:sz w:val="22"/>
          <w:szCs w:val="22"/>
          <w:lang w:val="en-GB"/>
        </w:rPr>
        <w:t xml:space="preserve">This post will be subject to a Basic Disclosure check. </w:t>
      </w:r>
    </w:p>
    <w:p>
      <w:pPr>
        <w:pStyle w:val="Normal"/>
        <w:spacing w:lineRule="auto" w:line="240"/>
        <w:jc w:val="start"/>
        <w:rPr>
          <w:rFonts w:ascii="Arial" w:hAnsi="Arial" w:cs="Arial"/>
          <w:i/>
          <w:i/>
          <w:sz w:val="22"/>
          <w:szCs w:val="22"/>
          <w:lang w:val="en-GB"/>
        </w:rPr>
      </w:pPr>
      <w:r>
        <w:rPr>
          <w:rFonts w:cs="Arial"/>
          <w:i/>
          <w:sz w:val="22"/>
          <w:szCs w:val="22"/>
          <w:lang w:val="en-GB"/>
        </w:rPr>
      </w:r>
    </w:p>
    <w:p>
      <w:pPr>
        <w:pStyle w:val="Normal"/>
        <w:spacing w:lineRule="auto" w:line="240"/>
        <w:jc w:val="both"/>
        <w:rPr>
          <w:rFonts w:ascii="Arial" w:hAnsi="Arial"/>
          <w:sz w:val="22"/>
          <w:szCs w:val="22"/>
        </w:rPr>
      </w:pPr>
      <w:r>
        <w:rPr>
          <w:rFonts w:cs="Arial"/>
          <w:i/>
          <w:iCs/>
          <w:sz w:val="22"/>
          <w:szCs w:val="22"/>
          <w:lang w:val="en-GB"/>
        </w:rPr>
        <w:t>SFCT i</w:t>
      </w:r>
      <w:bookmarkStart w:id="0" w:name="_GoBack"/>
      <w:bookmarkEnd w:id="0"/>
      <w:r>
        <w:rPr>
          <w:rFonts w:cs="Arial"/>
          <w:i/>
          <w:iCs/>
          <w:sz w:val="22"/>
          <w:szCs w:val="22"/>
          <w:lang w:val="en-GB"/>
        </w:rPr>
        <w:t>s working towards being an equal opportunities employer and welcome applications from all members of the community, irrespective of age; disability; gender reassignment; pregnancy and maternity; race; religion and belief; sex and sexual orientation, marriage and civil partnership status.</w:t>
      </w:r>
    </w:p>
    <w:p>
      <w:pPr>
        <w:pStyle w:val="Normal"/>
        <w:spacing w:lineRule="auto" w:line="240"/>
        <w:jc w:val="start"/>
        <w:rPr>
          <w:rFonts w:ascii="Arial" w:hAnsi="Arial"/>
          <w:sz w:val="22"/>
          <w:szCs w:val="22"/>
        </w:rPr>
      </w:pPr>
      <w:r>
        <w:rPr>
          <w:sz w:val="22"/>
          <w:szCs w:val="22"/>
        </w:rPr>
      </w:r>
    </w:p>
    <w:p>
      <w:pPr>
        <w:pStyle w:val="Normal"/>
        <w:spacing w:lineRule="auto" w:line="240"/>
        <w:jc w:val="start"/>
        <w:rPr>
          <w:rFonts w:ascii="Arial" w:hAnsi="Arial"/>
          <w:sz w:val="22"/>
          <w:szCs w:val="22"/>
        </w:rPr>
      </w:pPr>
      <w:r>
        <w:rPr>
          <w:rFonts w:cs="Arial"/>
          <w:i/>
          <w:iCs/>
          <w:sz w:val="22"/>
          <w:szCs w:val="22"/>
          <w:lang w:val="en-GB"/>
        </w:rPr>
        <w:t>Stratherrick &amp; Foyers Community Trust Limited Registered in Scotland – Company No. SC270423</w:t>
      </w:r>
    </w:p>
    <w:p>
      <w:pPr>
        <w:pStyle w:val="Normal"/>
        <w:jc w:val="both"/>
        <w:rPr>
          <w:rFonts w:ascii="Arial" w:hAnsi="Arial"/>
          <w:sz w:val="22"/>
          <w:szCs w:val="22"/>
          <w:lang w:val="en-GB"/>
        </w:rPr>
      </w:pPr>
      <w:r>
        <w:rPr>
          <w:sz w:val="22"/>
          <w:szCs w:val="22"/>
          <w:lang w:val="en-GB"/>
        </w:rPr>
      </w:r>
    </w:p>
    <w:p>
      <w:pPr>
        <w:pStyle w:val="Normal"/>
        <w:jc w:val="both"/>
        <w:rPr>
          <w:rFonts w:ascii="Arial" w:hAnsi="Arial"/>
          <w:b/>
          <w:bCs/>
          <w:sz w:val="22"/>
          <w:szCs w:val="22"/>
          <w:lang w:val="en-GB"/>
        </w:rPr>
      </w:pPr>
      <w:r>
        <w:rPr>
          <w:b/>
          <w:bCs/>
          <w:sz w:val="22"/>
          <w:szCs w:val="22"/>
          <w:lang w:val="en-GB"/>
        </w:rPr>
        <w:t>Attached: CAP Officer Job Description Feb25.docx</w:t>
      </w:r>
    </w:p>
    <w:p>
      <w:pPr>
        <w:pStyle w:val="Normal"/>
        <w:jc w:val="both"/>
        <w:rPr>
          <w:rFonts w:ascii="Arial" w:hAnsi="Arial"/>
          <w:b/>
          <w:bCs/>
          <w:sz w:val="22"/>
          <w:szCs w:val="22"/>
          <w:lang w:val="en-GB"/>
        </w:rPr>
      </w:pPr>
      <w:r>
        <w:rPr>
          <w:b/>
          <w:bCs/>
          <w:sz w:val="22"/>
          <w:szCs w:val="22"/>
          <w:lang w:val="en-GB"/>
        </w:rPr>
        <w:t>Links to:</w:t>
      </w:r>
    </w:p>
    <w:p>
      <w:pPr>
        <w:pStyle w:val="BodyText"/>
        <w:rPr/>
      </w:pPr>
      <w:r>
        <w:rPr>
          <w:rFonts w:ascii="Arial" w:hAnsi="Arial"/>
          <w:sz w:val="22"/>
          <w:szCs w:val="22"/>
          <w:lang w:val="en-GB"/>
        </w:rPr>
        <w:t>SFCT CAP Summary Flyer</w:t>
      </w:r>
      <w:r>
        <w:rPr>
          <w:rFonts w:ascii="Arial" w:hAnsi="Arial"/>
          <w:b/>
          <w:bCs/>
          <w:sz w:val="22"/>
          <w:szCs w:val="22"/>
          <w:lang w:val="en-GB"/>
        </w:rPr>
        <w:t xml:space="preserve"> </w:t>
      </w:r>
      <w:hyperlink r:id="rId4">
        <w:r>
          <w:rPr>
            <w:rStyle w:val="Hyperlink"/>
            <w:rFonts w:ascii="Arial" w:hAnsi="Arial"/>
            <w:b w:val="false"/>
            <w:bCs w:val="false"/>
            <w:sz w:val="22"/>
            <w:szCs w:val="22"/>
            <w:lang w:val="en-GB"/>
          </w:rPr>
          <w:t>https://nickwright-planning.s3.eu-west-2.amazonaws.com/my_uploads/SFCAP_summary_Nov2021.pdf</w:t>
        </w:r>
      </w:hyperlink>
    </w:p>
    <w:p>
      <w:pPr>
        <w:pStyle w:val="Normal"/>
        <w:jc w:val="both"/>
        <w:rPr>
          <w:b/>
          <w:bCs/>
          <w:lang w:val="en-GB"/>
        </w:rPr>
      </w:pPr>
      <w:r>
        <w:rPr>
          <w:b w:val="false"/>
          <w:bCs w:val="false"/>
          <w:sz w:val="22"/>
          <w:szCs w:val="22"/>
          <w:lang w:val="en-GB"/>
        </w:rPr>
        <w:t xml:space="preserve">SFCT CAP: </w:t>
      </w:r>
      <w:hyperlink r:id="rId5">
        <w:r>
          <w:rPr>
            <w:rStyle w:val="Hyperlink"/>
            <w:b w:val="false"/>
            <w:bCs w:val="false"/>
            <w:sz w:val="22"/>
            <w:szCs w:val="22"/>
            <w:lang w:val="en-GB"/>
          </w:rPr>
          <w:t>https://www.communityfuture.net/</w:t>
        </w:r>
      </w:hyperlink>
    </w:p>
    <w:p>
      <w:pPr>
        <w:pStyle w:val="Normal"/>
        <w:jc w:val="both"/>
        <w:rPr>
          <w:b/>
          <w:bCs/>
          <w:lang w:val="en-GB"/>
        </w:rPr>
      </w:pPr>
      <w:r>
        <w:rPr>
          <w:b w:val="false"/>
          <w:bCs w:val="false"/>
          <w:sz w:val="22"/>
          <w:szCs w:val="22"/>
          <w:lang w:val="en-GB"/>
        </w:rPr>
        <w:t xml:space="preserve">SFCT Website: </w:t>
      </w:r>
      <w:hyperlink r:id="rId6">
        <w:r>
          <w:rPr>
            <w:rStyle w:val="Hyperlink"/>
            <w:b w:val="false"/>
            <w:bCs w:val="false"/>
            <w:sz w:val="22"/>
            <w:szCs w:val="22"/>
            <w:lang w:val="en-GB"/>
          </w:rPr>
          <w:t>www.stratherrickcommunity.org.uk</w:t>
        </w:r>
      </w:hyperlink>
    </w:p>
    <w:p>
      <w:pPr>
        <w:pStyle w:val="Normal"/>
        <w:jc w:val="both"/>
        <w:rPr>
          <w:b w:val="false"/>
          <w:bCs w:val="false"/>
        </w:rPr>
      </w:pPr>
      <w:r>
        <w:rPr>
          <w:b w:val="false"/>
          <w:bCs w:val="false"/>
        </w:rPr>
      </w:r>
    </w:p>
    <w:p>
      <w:pPr>
        <w:pStyle w:val="Normal"/>
        <w:jc w:val="both"/>
        <w:rPr>
          <w:b w:val="false"/>
          <w:bCs w:val="false"/>
        </w:rPr>
      </w:pPr>
      <w:r>
        <w:rPr>
          <w:b w:val="false"/>
          <w:bCs w:val="false"/>
        </w:rPr>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default"/>
  </w:font>
  <w:font w:name="Tahoma">
    <w:charset w:val="01"/>
    <w:family w:val="swiss"/>
    <w:pitch w:val="default"/>
  </w:font>
  <w:font w:name="Times New Roman">
    <w:charset w:val="01"/>
    <w:family w:val="roman"/>
    <w:pitch w:val="default"/>
  </w:font>
  <w:font w:name="OpenSymbol">
    <w:altName w:val="Arial Unicode MS"/>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6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start"/>
    </w:pPr>
    <w:rPr>
      <w:rFonts w:ascii="Arial" w:hAnsi="Arial" w:eastAsia="Calibri" w:cs="" w:cstheme="minorBidi" w:eastAsiaTheme="minorHAnsi"/>
      <w:color w:val="auto"/>
      <w:kern w:val="0"/>
      <w:sz w:val="24"/>
      <w:szCs w:val="22"/>
      <w:lang w:val="en-GB" w:eastAsia="en-US" w:bidi="ar-SA"/>
    </w:rPr>
  </w:style>
  <w:style w:type="paragraph" w:styleId="Heading6">
    <w:name w:val="heading 6"/>
    <w:basedOn w:val="Normal"/>
    <w:next w:val="Normal"/>
    <w:link w:val="Heading6Char"/>
    <w:qFormat/>
    <w:rsid w:val="00991771"/>
    <w:pPr>
      <w:keepNext w:val="true"/>
      <w:spacing w:lineRule="auto" w:line="240"/>
      <w:jc w:val="center"/>
      <w:outlineLvl w:val="5"/>
    </w:pPr>
    <w:rPr>
      <w:rFonts w:eastAsia="Times New Roman" w:cs="Arial"/>
      <w:sz w:val="28"/>
      <w:szCs w:val="20"/>
      <w:lang w:val="en-US"/>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c0e91"/>
    <w:rPr>
      <w:color w:themeColor="hyperlink" w:val="0000FF"/>
      <w:u w:val="single"/>
    </w:rPr>
  </w:style>
  <w:style w:type="character" w:styleId="BalloonTextChar" w:customStyle="1">
    <w:name w:val="Balloon Text Char"/>
    <w:basedOn w:val="DefaultParagraphFont"/>
    <w:link w:val="BalloonText"/>
    <w:uiPriority w:val="99"/>
    <w:semiHidden/>
    <w:qFormat/>
    <w:rsid w:val="00ec0e91"/>
    <w:rPr>
      <w:rFonts w:ascii="Tahoma" w:hAnsi="Tahoma" w:cs="Tahoma"/>
      <w:sz w:val="16"/>
      <w:szCs w:val="16"/>
    </w:rPr>
  </w:style>
  <w:style w:type="character" w:styleId="Heading6Char" w:customStyle="1">
    <w:name w:val="Heading 6 Char"/>
    <w:basedOn w:val="DefaultParagraphFont"/>
    <w:link w:val="Heading6"/>
    <w:qFormat/>
    <w:rsid w:val="00991771"/>
    <w:rPr>
      <w:rFonts w:eastAsia="Times New Roman" w:cs="Arial"/>
      <w:sz w:val="28"/>
      <w:szCs w:val="20"/>
      <w:lang w:val="en-US"/>
    </w:rPr>
  </w:style>
  <w:style w:type="character" w:styleId="BodyTextChar" w:customStyle="1">
    <w:name w:val="Body Text Char"/>
    <w:basedOn w:val="DefaultParagraphFont"/>
    <w:qFormat/>
    <w:rsid w:val="00d530d3"/>
    <w:rPr>
      <w:rFonts w:ascii="Times New Roman" w:hAnsi="Times New Roman" w:eastAsia="Times New Roman" w:cs="Times New Roman"/>
      <w:szCs w:val="24"/>
      <w:lang w:val="en-US"/>
    </w:rPr>
  </w:style>
  <w:style w:type="character" w:styleId="HeaderChar" w:customStyle="1">
    <w:name w:val="Header Char"/>
    <w:basedOn w:val="DefaultParagraphFont"/>
    <w:link w:val="Header"/>
    <w:uiPriority w:val="99"/>
    <w:qFormat/>
    <w:rsid w:val="001b7c19"/>
    <w:rPr/>
  </w:style>
  <w:style w:type="character" w:styleId="FooterChar" w:customStyle="1">
    <w:name w:val="Footer Char"/>
    <w:basedOn w:val="DefaultParagraphFont"/>
    <w:link w:val="Footer"/>
    <w:uiPriority w:val="99"/>
    <w:qFormat/>
    <w:rsid w:val="001b7c19"/>
    <w:rPr/>
  </w:style>
  <w:style w:type="character" w:styleId="Strong">
    <w:name w:val="Strong"/>
    <w:basedOn w:val="DefaultParagraphFont"/>
    <w:uiPriority w:val="22"/>
    <w:qFormat/>
    <w:rsid w:val="00420b89"/>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Calibri" w:hAnsi="Calibri" w:eastAsia="Microsoft YaHei" w:cs="Arial"/>
      <w:sz w:val="28"/>
      <w:szCs w:val="28"/>
    </w:rPr>
  </w:style>
  <w:style w:type="paragraph" w:styleId="BodyText">
    <w:name w:val="Body Text"/>
    <w:basedOn w:val="Normal"/>
    <w:link w:val="BodyTextChar"/>
    <w:rsid w:val="00d530d3"/>
    <w:pPr>
      <w:spacing w:lineRule="auto" w:line="240" w:before="0" w:after="120"/>
    </w:pPr>
    <w:rPr>
      <w:rFonts w:ascii="Times New Roman" w:hAnsi="Times New Roman" w:eastAsia="Times New Roman" w:cs="Times New Roman"/>
      <w:szCs w:val="24"/>
      <w:lang w:val="en-US"/>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BalloonText">
    <w:name w:val="Balloon Text"/>
    <w:basedOn w:val="Normal"/>
    <w:link w:val="BalloonTextChar"/>
    <w:uiPriority w:val="99"/>
    <w:semiHidden/>
    <w:unhideWhenUsed/>
    <w:qFormat/>
    <w:rsid w:val="00ec0e91"/>
    <w:pPr>
      <w:spacing w:lineRule="auto" w:line="24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1b7c19"/>
    <w:pPr>
      <w:tabs>
        <w:tab w:val="clear" w:pos="720"/>
        <w:tab w:val="center" w:pos="4513" w:leader="none"/>
        <w:tab w:val="right" w:pos="9026" w:leader="none"/>
      </w:tabs>
      <w:spacing w:lineRule="auto" w:line="240"/>
    </w:pPr>
    <w:rPr/>
  </w:style>
  <w:style w:type="paragraph" w:styleId="Footer">
    <w:name w:val="footer"/>
    <w:basedOn w:val="Normal"/>
    <w:link w:val="FooterChar"/>
    <w:uiPriority w:val="99"/>
    <w:unhideWhenUsed/>
    <w:rsid w:val="001b7c19"/>
    <w:pPr>
      <w:tabs>
        <w:tab w:val="clear" w:pos="720"/>
        <w:tab w:val="center" w:pos="4513" w:leader="none"/>
        <w:tab w:val="right" w:pos="9026" w:leader="none"/>
      </w:tabs>
      <w:spacing w:lineRule="auto" w:line="240"/>
    </w:pPr>
    <w:rPr/>
  </w:style>
  <w:style w:type="paragraph" w:styleId="NormalWeb">
    <w:name w:val="Normal (Web)"/>
    <w:basedOn w:val="Normal"/>
    <w:uiPriority w:val="99"/>
    <w:semiHidden/>
    <w:unhideWhenUsed/>
    <w:qFormat/>
    <w:rsid w:val="006f0e9f"/>
    <w:pPr>
      <w:spacing w:lineRule="auto" w:line="240" w:beforeAutospacing="1" w:afterAutospacing="1"/>
    </w:pPr>
    <w:rPr>
      <w:rFonts w:ascii="Times New Roman" w:hAnsi="Times New Roman" w:eastAsia="" w:cs="Times New Roman" w:eastAsiaTheme="minorEastAsia"/>
      <w:szCs w:val="24"/>
      <w:lang w:eastAsia="en-GB"/>
    </w:rPr>
  </w:style>
  <w:style w:type="paragraph" w:styleId="ListParagraph">
    <w:name w:val="List Paragraph"/>
    <w:basedOn w:val="Normal"/>
    <w:uiPriority w:val="34"/>
    <w:qFormat/>
    <w:rsid w:val="00322fa3"/>
    <w:pPr>
      <w:widowControl w:val="false"/>
      <w:spacing w:lineRule="auto" w:line="240"/>
    </w:pPr>
    <w:rPr>
      <w:rFonts w:ascii="Calibri" w:hAnsi="Calibri" w:asciiTheme="minorHAnsi" w:hAnsiTheme="minorHAnsi"/>
      <w:sz w:val="22"/>
      <w:lang w:val="en-U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f665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ba385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arketingofficer@sfctrust.org.uk" TargetMode="External"/><Relationship Id="rId4" Type="http://schemas.openxmlformats.org/officeDocument/2006/relationships/hyperlink" Target="https://nickwright-planning.s3.eu-west-2.amazonaws.com/my_uploads/SFCAP_summary_Nov2021.pdf" TargetMode="External"/><Relationship Id="rId5" Type="http://schemas.openxmlformats.org/officeDocument/2006/relationships/hyperlink" Target="https://www.communityfuture.net/" TargetMode="External"/><Relationship Id="rId6" Type="http://schemas.openxmlformats.org/officeDocument/2006/relationships/hyperlink" Target="http://www.stratherrickcommunity.org.uk/"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150</TotalTime>
  <Application>LibreOffice/24.8.4.2$Windows_X86_64 LibreOffice_project/bb3cfa12c7b1bf994ecc5649a80400d06cd71002</Application>
  <AppVersion>15.0000</AppVersion>
  <Pages>1</Pages>
  <Words>364</Words>
  <Characters>2128</Characters>
  <CharactersWithSpaces>2480</CharactersWithSpaces>
  <Paragraphs>21</Paragraphs>
  <Company>SRC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2018-10-19T08:56:00Z</dcterms:created>
  <dc:creator>Annie Saha</dc:creator>
  <dc:description/>
  <dc:language>en-GB</dc:language>
  <cp:lastModifiedBy>Jewels Lang</cp:lastModifiedBy>
  <cp:lastPrinted>2017-01-30T11:34:00Z</cp:lastPrinted>
  <dcterms:modified xsi:type="dcterms:W3CDTF">2025-02-10T15:37:38Z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